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A47C" w14:textId="7C4148F1" w:rsidR="005C3469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D71D8C">
        <w:rPr>
          <w:rFonts w:ascii="Arial" w:hAnsi="Arial" w:cs="Arial"/>
          <w:b/>
          <w:sz w:val="22"/>
          <w:szCs w:val="22"/>
        </w:rPr>
        <w:t xml:space="preserve">ANEXO </w:t>
      </w:r>
      <w:r w:rsidR="00712BD7">
        <w:rPr>
          <w:rFonts w:ascii="Arial" w:hAnsi="Arial" w:cs="Arial"/>
          <w:b/>
          <w:sz w:val="22"/>
          <w:szCs w:val="22"/>
        </w:rPr>
        <w:t>2</w:t>
      </w:r>
    </w:p>
    <w:p w14:paraId="6F9842AE" w14:textId="77777777" w:rsidR="00712BD7" w:rsidRPr="00D71D8C" w:rsidRDefault="00712BD7" w:rsidP="005C3469">
      <w:pPr>
        <w:jc w:val="center"/>
        <w:rPr>
          <w:rFonts w:ascii="Arial" w:hAnsi="Arial" w:cs="Arial"/>
          <w:b/>
          <w:sz w:val="22"/>
          <w:szCs w:val="22"/>
        </w:rPr>
      </w:pPr>
    </w:p>
    <w:p w14:paraId="244CFB05" w14:textId="77777777" w:rsidR="005C3469" w:rsidRPr="00D71D8C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D71D8C">
        <w:rPr>
          <w:rFonts w:ascii="Arial" w:hAnsi="Arial" w:cs="Arial"/>
          <w:b/>
          <w:sz w:val="22"/>
          <w:szCs w:val="22"/>
        </w:rPr>
        <w:t>CONCURSO 2-3-1-2</w:t>
      </w:r>
      <w:r>
        <w:rPr>
          <w:rFonts w:ascii="Arial" w:hAnsi="Arial" w:cs="Arial"/>
          <w:b/>
          <w:sz w:val="22"/>
          <w:szCs w:val="22"/>
        </w:rPr>
        <w:t>1</w:t>
      </w:r>
      <w:r w:rsidRPr="00D71D8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7</w:t>
      </w:r>
    </w:p>
    <w:p w14:paraId="3846BDB7" w14:textId="77777777" w:rsidR="005C3469" w:rsidRPr="00D71D8C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D71D8C">
        <w:rPr>
          <w:rFonts w:ascii="Arial" w:hAnsi="Arial" w:cs="Arial"/>
          <w:b/>
          <w:sz w:val="22"/>
          <w:szCs w:val="22"/>
        </w:rPr>
        <w:t>PROGRAMA DE INNOVACIÓN Y CAPITAL HUMANO PARA LA COMPETITIVIDAD</w:t>
      </w:r>
    </w:p>
    <w:p w14:paraId="0CE8F997" w14:textId="77777777" w:rsidR="005C3469" w:rsidRPr="00D71D8C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D71D8C">
        <w:rPr>
          <w:rFonts w:ascii="Arial" w:hAnsi="Arial" w:cs="Arial"/>
          <w:b/>
          <w:sz w:val="22"/>
          <w:szCs w:val="22"/>
        </w:rPr>
        <w:t>COMPONENTE II: CAPITAL HUMANO AVANZADO PARA LA COMPETITIVIDAD</w:t>
      </w:r>
    </w:p>
    <w:p w14:paraId="60BBBCBE" w14:textId="77777777" w:rsidR="005C3469" w:rsidRPr="00D71D8C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D71D8C">
        <w:rPr>
          <w:rFonts w:ascii="Arial" w:hAnsi="Arial" w:cs="Arial"/>
          <w:b/>
          <w:sz w:val="22"/>
          <w:szCs w:val="22"/>
        </w:rPr>
        <w:t>SUBCOMPONENTE II.3: PROGRAMA DE CALIFICACIÓN PROFESIONAL</w:t>
      </w:r>
    </w:p>
    <w:p w14:paraId="1D44A948" w14:textId="77777777" w:rsidR="005C3469" w:rsidRPr="00D71D8C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</w:p>
    <w:p w14:paraId="6E1EE3FA" w14:textId="4B19B7C2" w:rsidR="005C3469" w:rsidRDefault="00881C04" w:rsidP="00881C04">
      <w:pPr>
        <w:jc w:val="center"/>
        <w:rPr>
          <w:rFonts w:ascii="Arial" w:hAnsi="Arial" w:cs="Arial"/>
          <w:b/>
          <w:sz w:val="22"/>
          <w:szCs w:val="22"/>
        </w:rPr>
      </w:pPr>
      <w:r w:rsidRPr="00881C04">
        <w:rPr>
          <w:rFonts w:ascii="Arial" w:hAnsi="Arial" w:cs="Arial"/>
          <w:b/>
          <w:sz w:val="22"/>
          <w:szCs w:val="22"/>
        </w:rPr>
        <w:t>DECLARACION JURADA A FIRMAR POR EL DUEÑO DE LA PARCELA S</w:t>
      </w:r>
      <w:r w:rsidR="005C3469" w:rsidRPr="00881C04">
        <w:rPr>
          <w:rFonts w:ascii="Arial" w:hAnsi="Arial" w:cs="Arial"/>
          <w:b/>
          <w:sz w:val="22"/>
          <w:szCs w:val="22"/>
        </w:rPr>
        <w:t>OBRE</w:t>
      </w:r>
      <w:r w:rsidR="005C3469">
        <w:rPr>
          <w:rFonts w:ascii="Arial" w:hAnsi="Arial" w:cs="Arial"/>
          <w:b/>
          <w:sz w:val="22"/>
          <w:szCs w:val="22"/>
        </w:rPr>
        <w:t xml:space="preserve"> REQUISITOS TECNICOS ESTABLECIDOS POR EL PROVEEDOR</w:t>
      </w:r>
    </w:p>
    <w:p w14:paraId="38EF61E4" w14:textId="77777777" w:rsidR="00881C04" w:rsidRPr="00D71D8C" w:rsidRDefault="00881C04" w:rsidP="00881C04">
      <w:pPr>
        <w:rPr>
          <w:rFonts w:ascii="Arial" w:hAnsi="Arial" w:cs="Arial"/>
          <w:b/>
          <w:sz w:val="22"/>
          <w:szCs w:val="22"/>
        </w:rPr>
      </w:pPr>
    </w:p>
    <w:p w14:paraId="321CF032" w14:textId="77777777" w:rsidR="005C3469" w:rsidRPr="00D71D8C" w:rsidRDefault="005C3469" w:rsidP="005C3469">
      <w:pPr>
        <w:jc w:val="center"/>
        <w:rPr>
          <w:rFonts w:ascii="Arial" w:hAnsi="Arial" w:cs="Arial"/>
          <w:sz w:val="22"/>
          <w:szCs w:val="22"/>
        </w:rPr>
      </w:pPr>
    </w:p>
    <w:p w14:paraId="1B378A1B" w14:textId="5F0F300E" w:rsidR="005C3469" w:rsidRDefault="005C3469" w:rsidP="005C3469">
      <w:pPr>
        <w:rPr>
          <w:rFonts w:ascii="Arial" w:eastAsia="Arial" w:hAnsi="Arial" w:cs="Arial"/>
          <w:b/>
          <w:sz w:val="22"/>
          <w:szCs w:val="22"/>
          <w:lang w:val="es-ES" w:bidi="es-ES"/>
        </w:rPr>
      </w:pPr>
      <w:r w:rsidRPr="00D71D8C">
        <w:rPr>
          <w:rFonts w:ascii="Arial" w:hAnsi="Arial" w:cs="Arial"/>
          <w:sz w:val="22"/>
          <w:szCs w:val="22"/>
        </w:rPr>
        <w:t xml:space="preserve"> </w:t>
      </w:r>
      <w:r w:rsidRPr="00D71D8C">
        <w:rPr>
          <w:rFonts w:ascii="Arial" w:eastAsia="Arial" w:hAnsi="Arial" w:cs="Arial"/>
          <w:sz w:val="22"/>
          <w:szCs w:val="22"/>
          <w:lang w:val="es-ES" w:bidi="es-ES"/>
        </w:rPr>
        <w:t xml:space="preserve">Quien suscribe 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(</w:t>
      </w:r>
      <w:r w:rsidRPr="00D71D8C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Nombre completo como aparece en el documento oficial de identidad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), (</w:t>
      </w:r>
      <w:r w:rsidRPr="00D71D8C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Nacionalidad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), (</w:t>
      </w:r>
      <w:r w:rsidRPr="00D71D8C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Estado civil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), (</w:t>
      </w:r>
      <w:r w:rsidRPr="00D71D8C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Profesión u oficio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),</w:t>
      </w:r>
      <w:r w:rsidRPr="00D71D8C">
        <w:rPr>
          <w:rFonts w:ascii="Arial" w:eastAsia="Arial" w:hAnsi="Arial" w:cs="Arial"/>
          <w:sz w:val="22"/>
          <w:szCs w:val="22"/>
          <w:lang w:val="es-ES" w:bidi="es-ES"/>
        </w:rPr>
        <w:t xml:space="preserve"> vecino/a de 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(</w:t>
      </w:r>
      <w:r w:rsidRPr="00D71D8C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Provincia, Cantón, Distrito, dirección exacta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),</w:t>
      </w:r>
      <w:r w:rsidRPr="00D71D8C">
        <w:rPr>
          <w:rFonts w:ascii="Arial" w:eastAsia="Arial" w:hAnsi="Arial" w:cs="Arial"/>
          <w:sz w:val="22"/>
          <w:szCs w:val="22"/>
          <w:lang w:val="es-ES" w:bidi="es-ES"/>
        </w:rPr>
        <w:t xml:space="preserve"> portador de la (del) 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(</w:t>
      </w:r>
      <w:r w:rsidRPr="00D71D8C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Nombre del documento de identidad (</w:t>
      </w:r>
      <w:proofErr w:type="spellStart"/>
      <w:r w:rsidRPr="00D71D8C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Ej</w:t>
      </w:r>
      <w:proofErr w:type="spellEnd"/>
      <w:r w:rsidRPr="00D71D8C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: cédula, DIMEX, etc.)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)</w:t>
      </w:r>
      <w:r w:rsidRPr="00D71D8C">
        <w:rPr>
          <w:rFonts w:ascii="Arial" w:eastAsia="Arial" w:hAnsi="Arial" w:cs="Arial"/>
          <w:sz w:val="22"/>
          <w:szCs w:val="22"/>
          <w:lang w:val="es-ES" w:bidi="es-ES"/>
        </w:rPr>
        <w:t xml:space="preserve"> número 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(</w:t>
      </w:r>
      <w:r w:rsidRPr="00D71D8C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Número del documento oficial de identidad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),</w:t>
      </w:r>
      <w:r w:rsidRPr="00D71D8C">
        <w:rPr>
          <w:rFonts w:ascii="Arial" w:eastAsia="Arial" w:hAnsi="Arial" w:cs="Arial"/>
          <w:sz w:val="22"/>
          <w:szCs w:val="22"/>
          <w:lang w:val="es-ES" w:bidi="es-ES"/>
        </w:rPr>
        <w:t xml:space="preserve"> conocedor(a) de las penas con que se castigan los delitos de falso testimonio y perjurio en el Código Penal de la República de Costa Rica, </w:t>
      </w:r>
      <w:r w:rsidRPr="00D71D8C">
        <w:rPr>
          <w:rFonts w:ascii="Arial" w:eastAsia="Arial" w:hAnsi="Arial" w:cs="Arial"/>
          <w:b/>
          <w:sz w:val="22"/>
          <w:szCs w:val="22"/>
          <w:lang w:val="es-ES" w:bidi="es-ES"/>
        </w:rPr>
        <w:t>DECLARO BAJO FE DE JURAMENTO LO SIGUIENTE:</w:t>
      </w:r>
    </w:p>
    <w:p w14:paraId="64B37FEC" w14:textId="553F5DB8" w:rsidR="005C3469" w:rsidRDefault="005C3469" w:rsidP="005C3469">
      <w:pPr>
        <w:rPr>
          <w:rFonts w:ascii="Arial" w:eastAsia="Arial" w:hAnsi="Arial" w:cs="Arial"/>
          <w:b/>
          <w:sz w:val="22"/>
          <w:szCs w:val="22"/>
          <w:lang w:val="es-ES" w:bidi="es-ES"/>
        </w:rPr>
      </w:pPr>
    </w:p>
    <w:p w14:paraId="74AD6397" w14:textId="08A1FA38" w:rsidR="005C3469" w:rsidRDefault="005C3469" w:rsidP="005C346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s-ES" w:bidi="es-ES"/>
        </w:rPr>
      </w:pPr>
      <w:r>
        <w:rPr>
          <w:rFonts w:ascii="Arial" w:eastAsia="Arial" w:hAnsi="Arial" w:cs="Arial"/>
          <w:sz w:val="22"/>
          <w:szCs w:val="22"/>
          <w:lang w:val="es-ES" w:bidi="es-ES"/>
        </w:rPr>
        <w:t>Que cuento con un teléfono inteligente</w:t>
      </w:r>
      <w:r w:rsidR="00AE47A3">
        <w:rPr>
          <w:rFonts w:ascii="Arial" w:eastAsia="Arial" w:hAnsi="Arial" w:cs="Arial"/>
          <w:sz w:val="22"/>
          <w:szCs w:val="22"/>
          <w:lang w:val="es-ES" w:bidi="es-ES"/>
        </w:rPr>
        <w:t xml:space="preserve">, y </w:t>
      </w:r>
      <w:r w:rsidR="00AE47A3" w:rsidRPr="00AE47A3">
        <w:rPr>
          <w:rFonts w:ascii="Arial" w:eastAsia="Arial" w:hAnsi="Arial" w:cs="Arial"/>
          <w:sz w:val="22"/>
          <w:szCs w:val="22"/>
          <w:lang w:val="es-ES" w:bidi="es-ES"/>
        </w:rPr>
        <w:t>lo pued</w:t>
      </w:r>
      <w:r w:rsidR="00AE47A3">
        <w:rPr>
          <w:rFonts w:ascii="Arial" w:eastAsia="Arial" w:hAnsi="Arial" w:cs="Arial"/>
          <w:sz w:val="22"/>
          <w:szCs w:val="22"/>
          <w:lang w:val="es-ES" w:bidi="es-ES"/>
        </w:rPr>
        <w:t>o</w:t>
      </w:r>
      <w:r w:rsidR="00AE47A3" w:rsidRPr="00AE47A3">
        <w:rPr>
          <w:rFonts w:ascii="Arial" w:eastAsia="Arial" w:hAnsi="Arial" w:cs="Arial"/>
          <w:sz w:val="22"/>
          <w:szCs w:val="22"/>
          <w:lang w:val="es-ES" w:bidi="es-ES"/>
        </w:rPr>
        <w:t xml:space="preserve"> manejar con fluidez</w:t>
      </w:r>
      <w:r>
        <w:rPr>
          <w:rFonts w:ascii="Arial" w:eastAsia="Arial" w:hAnsi="Arial" w:cs="Arial"/>
          <w:sz w:val="22"/>
          <w:szCs w:val="22"/>
          <w:lang w:val="es-ES" w:bidi="es-ES"/>
        </w:rPr>
        <w:t xml:space="preserve"> (funcional y operativo</w:t>
      </w:r>
      <w:r w:rsidR="00AE47A3">
        <w:rPr>
          <w:rFonts w:ascii="Arial" w:eastAsia="Arial" w:hAnsi="Arial" w:cs="Arial"/>
          <w:sz w:val="22"/>
          <w:szCs w:val="22"/>
          <w:lang w:val="es-ES" w:bidi="es-ES"/>
        </w:rPr>
        <w:t>)</w:t>
      </w:r>
      <w:r>
        <w:rPr>
          <w:rFonts w:ascii="Arial" w:eastAsia="Arial" w:hAnsi="Arial" w:cs="Arial"/>
          <w:sz w:val="22"/>
          <w:szCs w:val="22"/>
          <w:lang w:val="es-ES" w:bidi="es-ES"/>
        </w:rPr>
        <w:t>.</w:t>
      </w:r>
    </w:p>
    <w:p w14:paraId="6F24B82C" w14:textId="049D0BAA" w:rsidR="005C3469" w:rsidRDefault="005C3469" w:rsidP="005C346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s-ES" w:bidi="es-ES"/>
        </w:rPr>
      </w:pPr>
      <w:r>
        <w:rPr>
          <w:rFonts w:ascii="Arial" w:eastAsia="Arial" w:hAnsi="Arial" w:cs="Arial"/>
          <w:sz w:val="22"/>
          <w:szCs w:val="22"/>
          <w:lang w:val="es-ES" w:bidi="es-ES"/>
        </w:rPr>
        <w:t xml:space="preserve"> Que</w:t>
      </w:r>
      <w:r w:rsidR="005A74D4">
        <w:rPr>
          <w:rFonts w:ascii="Arial" w:eastAsia="Arial" w:hAnsi="Arial" w:cs="Arial"/>
          <w:sz w:val="22"/>
          <w:szCs w:val="22"/>
          <w:lang w:val="es-ES" w:bidi="es-ES"/>
        </w:rPr>
        <w:t xml:space="preserve"> (</w:t>
      </w:r>
      <w:r w:rsidR="005A74D4" w:rsidRPr="005A74D4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sí</w:t>
      </w:r>
      <w:r w:rsidR="005A74D4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 xml:space="preserve"> </w:t>
      </w:r>
      <w:r w:rsidR="005A74D4" w:rsidRPr="005A74D4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/</w:t>
      </w:r>
      <w:r w:rsidR="005A74D4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 xml:space="preserve"> </w:t>
      </w:r>
      <w:r w:rsidR="005A74D4" w:rsidRPr="005A74D4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no</w:t>
      </w:r>
      <w:r w:rsidR="005A74D4">
        <w:rPr>
          <w:rFonts w:ascii="Arial" w:eastAsia="Arial" w:hAnsi="Arial" w:cs="Arial"/>
          <w:sz w:val="22"/>
          <w:szCs w:val="22"/>
          <w:lang w:val="es-ES" w:bidi="es-ES"/>
        </w:rPr>
        <w:t>)</w:t>
      </w:r>
      <w:r>
        <w:rPr>
          <w:rFonts w:ascii="Arial" w:eastAsia="Arial" w:hAnsi="Arial" w:cs="Arial"/>
          <w:sz w:val="22"/>
          <w:szCs w:val="22"/>
          <w:lang w:val="es-ES" w:bidi="es-ES"/>
        </w:rPr>
        <w:t xml:space="preserve"> cuento con servicio eléctrico en el área de producción</w:t>
      </w:r>
      <w:r w:rsidR="00AE47A3">
        <w:rPr>
          <w:rFonts w:ascii="Arial" w:eastAsia="Arial" w:hAnsi="Arial" w:cs="Arial"/>
          <w:sz w:val="22"/>
          <w:szCs w:val="22"/>
          <w:lang w:val="es-ES" w:bidi="es-ES"/>
        </w:rPr>
        <w:t xml:space="preserve"> de mi </w:t>
      </w:r>
      <w:r w:rsidR="00475565">
        <w:rPr>
          <w:rFonts w:ascii="Arial" w:eastAsia="Arial" w:hAnsi="Arial" w:cs="Arial"/>
          <w:sz w:val="22"/>
          <w:szCs w:val="22"/>
          <w:lang w:val="es-ES" w:bidi="es-ES"/>
        </w:rPr>
        <w:t>parcela productiva</w:t>
      </w:r>
    </w:p>
    <w:p w14:paraId="2468EE1F" w14:textId="0005FD2F" w:rsidR="005C3469" w:rsidRPr="005C3469" w:rsidRDefault="005C3469" w:rsidP="005C3469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s-ES" w:bidi="es-ES"/>
        </w:rPr>
      </w:pPr>
      <w:r>
        <w:rPr>
          <w:rFonts w:ascii="Arial" w:eastAsia="Arial" w:hAnsi="Arial" w:cs="Arial"/>
          <w:sz w:val="22"/>
          <w:szCs w:val="22"/>
          <w:lang w:val="es-ES" w:bidi="es-ES"/>
        </w:rPr>
        <w:t>Que cuento con una fuente de agua disponible para el riego de los cultivos en el área de producción.</w:t>
      </w:r>
    </w:p>
    <w:p w14:paraId="060723C0" w14:textId="77777777" w:rsidR="005C3469" w:rsidRDefault="005C3469" w:rsidP="005C3469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0CC4E061" w14:textId="38F2B5AA" w:rsidR="005C3469" w:rsidRDefault="005C3469" w:rsidP="005C3469">
      <w:pPr>
        <w:ind w:left="360"/>
        <w:rPr>
          <w:rFonts w:ascii="Arial" w:hAnsi="Arial" w:cs="Arial"/>
          <w:sz w:val="22"/>
          <w:szCs w:val="22"/>
          <w:lang w:val="es-ES_tradnl"/>
        </w:rPr>
      </w:pPr>
      <w:r w:rsidRPr="005C3469">
        <w:rPr>
          <w:rFonts w:ascii="Arial" w:hAnsi="Arial" w:cs="Arial"/>
          <w:sz w:val="22"/>
          <w:szCs w:val="22"/>
          <w:lang w:val="es-ES_tradnl"/>
        </w:rPr>
        <w:t>ES TODO. (</w:t>
      </w:r>
      <w:r w:rsidRPr="005C3469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Lugar y fecha de emisión</w:t>
      </w:r>
      <w:r w:rsidRPr="005C3469">
        <w:rPr>
          <w:rFonts w:ascii="Arial" w:hAnsi="Arial" w:cs="Arial"/>
          <w:sz w:val="22"/>
          <w:szCs w:val="22"/>
          <w:lang w:val="es-ES_tradnl"/>
        </w:rPr>
        <w:t>).</w:t>
      </w:r>
    </w:p>
    <w:p w14:paraId="52301AAA" w14:textId="1A7BD8C8" w:rsidR="005C3469" w:rsidRDefault="005C3469" w:rsidP="005C3469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1C382F26" w14:textId="32758B03" w:rsidR="005C3469" w:rsidRDefault="005C3469" w:rsidP="005C3469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6262D37F" w14:textId="77777777" w:rsidR="005C3469" w:rsidRPr="005C3469" w:rsidRDefault="005C3469" w:rsidP="005C3469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p w14:paraId="77E09837" w14:textId="77777777" w:rsidR="005C3469" w:rsidRPr="00D71D8C" w:rsidRDefault="005C3469" w:rsidP="005C3469">
      <w:pPr>
        <w:tabs>
          <w:tab w:val="left" w:pos="979"/>
        </w:tabs>
        <w:rPr>
          <w:rFonts w:ascii="Arial" w:hAnsi="Arial" w:cs="Arial"/>
          <w:sz w:val="22"/>
          <w:szCs w:val="22"/>
        </w:rPr>
      </w:pPr>
    </w:p>
    <w:p w14:paraId="7E3C71E9" w14:textId="77777777" w:rsidR="005C3469" w:rsidRPr="00D71D8C" w:rsidRDefault="005C3469" w:rsidP="005C3469">
      <w:pPr>
        <w:tabs>
          <w:tab w:val="left" w:pos="979"/>
        </w:tabs>
        <w:rPr>
          <w:rFonts w:ascii="Arial" w:hAnsi="Arial" w:cs="Arial"/>
          <w:sz w:val="22"/>
          <w:szCs w:val="22"/>
        </w:rPr>
      </w:pPr>
    </w:p>
    <w:p w14:paraId="6FEAE244" w14:textId="4254594D" w:rsidR="005C3469" w:rsidRPr="00D71D8C" w:rsidRDefault="005C3469" w:rsidP="005C3469">
      <w:pPr>
        <w:tabs>
          <w:tab w:val="left" w:pos="979"/>
        </w:tabs>
        <w:jc w:val="center"/>
        <w:rPr>
          <w:rFonts w:ascii="Arial" w:hAnsi="Arial" w:cs="Arial"/>
          <w:b/>
          <w:sz w:val="22"/>
          <w:szCs w:val="22"/>
        </w:rPr>
      </w:pPr>
      <w:r w:rsidRPr="00D71D8C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20F736D4" w14:textId="77777777" w:rsidR="005C3469" w:rsidRPr="00D71D8C" w:rsidRDefault="005C3469" w:rsidP="005C3469">
      <w:pPr>
        <w:tabs>
          <w:tab w:val="left" w:pos="979"/>
        </w:tabs>
        <w:jc w:val="center"/>
        <w:rPr>
          <w:rFonts w:ascii="Arial" w:hAnsi="Arial" w:cs="Arial"/>
          <w:b/>
          <w:sz w:val="22"/>
          <w:szCs w:val="22"/>
        </w:rPr>
      </w:pPr>
      <w:r w:rsidRPr="00D71D8C">
        <w:rPr>
          <w:rFonts w:ascii="Arial" w:hAnsi="Arial" w:cs="Arial"/>
          <w:b/>
          <w:sz w:val="22"/>
          <w:szCs w:val="22"/>
        </w:rPr>
        <w:t>(</w:t>
      </w:r>
      <w:r w:rsidRPr="00D71D8C">
        <w:rPr>
          <w:rFonts w:ascii="Arial" w:hAnsi="Arial" w:cs="Arial"/>
          <w:b/>
          <w:color w:val="00B0F0"/>
          <w:sz w:val="22"/>
          <w:szCs w:val="22"/>
        </w:rPr>
        <w:t>Firmar</w:t>
      </w:r>
      <w:r w:rsidRPr="00D71D8C">
        <w:rPr>
          <w:rFonts w:ascii="Arial" w:hAnsi="Arial" w:cs="Arial"/>
          <w:b/>
          <w:sz w:val="22"/>
          <w:szCs w:val="22"/>
        </w:rPr>
        <w:t>)</w:t>
      </w:r>
    </w:p>
    <w:p w14:paraId="544F27B2" w14:textId="77777777" w:rsidR="005C3469" w:rsidRDefault="005C3469" w:rsidP="005C3469">
      <w:pPr>
        <w:rPr>
          <w:rFonts w:ascii="Arial" w:hAnsi="Arial" w:cs="Arial"/>
          <w:b/>
          <w:bCs/>
          <w:sz w:val="20"/>
          <w:szCs w:val="20"/>
          <w:lang w:val="es-ES"/>
        </w:rPr>
      </w:pPr>
      <w:bookmarkStart w:id="0" w:name="_Hlk53663450"/>
    </w:p>
    <w:p w14:paraId="46FF1AB0" w14:textId="04588E13" w:rsidR="005C3469" w:rsidRPr="00D71D8C" w:rsidRDefault="005C3469" w:rsidP="005C3469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D71D8C">
        <w:rPr>
          <w:rFonts w:ascii="Arial" w:hAnsi="Arial" w:cs="Arial"/>
          <w:b/>
          <w:bCs/>
          <w:sz w:val="20"/>
          <w:szCs w:val="20"/>
          <w:lang w:val="es-ES"/>
        </w:rPr>
        <w:t xml:space="preserve">Nota: La presente declaración jurada se puede firmar con firma digital certificada emitida al amparo de lo dispuesto en la Ley de Certificados, Firmas Digitales y Documentos Electrónicos y su Reglamento. En caso de que no se cuente con firma digital, dicha declaración puede firmarse mediante firma manuscrita, y en ambos casos se debe enviar electrónicamente. De resultar adjudicatario y aceptar el beneficio, el original se deberá enviar en físico a las oficinas de </w:t>
      </w:r>
      <w:r>
        <w:rPr>
          <w:rFonts w:ascii="Arial" w:hAnsi="Arial" w:cs="Arial"/>
          <w:b/>
          <w:bCs/>
          <w:sz w:val="20"/>
          <w:szCs w:val="20"/>
          <w:lang w:val="es-ES"/>
        </w:rPr>
        <w:t>FITTACORI</w:t>
      </w:r>
      <w:r w:rsidRPr="00D71D8C">
        <w:rPr>
          <w:rFonts w:ascii="Arial" w:hAnsi="Arial" w:cs="Arial"/>
          <w:b/>
          <w:bCs/>
          <w:sz w:val="20"/>
          <w:szCs w:val="20"/>
          <w:lang w:val="es-ES"/>
        </w:rPr>
        <w:t xml:space="preserve">, ubicadas en San José,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Sabana Sur, 100 metros oeste 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ES"/>
        </w:rPr>
        <w:t>Pops</w:t>
      </w:r>
      <w:proofErr w:type="spellEnd"/>
      <w:r>
        <w:rPr>
          <w:rFonts w:ascii="Arial" w:hAnsi="Arial" w:cs="Arial"/>
          <w:b/>
          <w:bCs/>
          <w:sz w:val="20"/>
          <w:szCs w:val="20"/>
          <w:lang w:val="es-ES"/>
        </w:rPr>
        <w:t xml:space="preserve"> Sabana, sede del MAG, segundo piso edificio principal, </w:t>
      </w:r>
      <w:r w:rsidRPr="00D71D8C">
        <w:rPr>
          <w:rFonts w:ascii="Arial" w:hAnsi="Arial" w:cs="Arial"/>
          <w:b/>
          <w:bCs/>
          <w:sz w:val="20"/>
          <w:szCs w:val="20"/>
          <w:lang w:val="es-ES"/>
        </w:rPr>
        <w:t>para lo cual se podrán utilizar los servicios de Correos de Costa Rica o empresa similar. Para las entregas en persona, se tomarán todas las medidas de seguridad sanitaria acatando los lineamientos establecidos por el Ministerio de Salud.</w:t>
      </w:r>
      <w:bookmarkEnd w:id="0"/>
    </w:p>
    <w:p w14:paraId="7AC07C95" w14:textId="77777777" w:rsidR="004213AD" w:rsidRDefault="004213AD"/>
    <w:sectPr w:rsidR="00421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60E"/>
    <w:multiLevelType w:val="hybridMultilevel"/>
    <w:tmpl w:val="D5A495F8"/>
    <w:lvl w:ilvl="0" w:tplc="D384FE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AC10C9"/>
    <w:multiLevelType w:val="hybridMultilevel"/>
    <w:tmpl w:val="46DCED48"/>
    <w:lvl w:ilvl="0" w:tplc="E8E2D2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69"/>
    <w:rsid w:val="001A0DEE"/>
    <w:rsid w:val="001C2D81"/>
    <w:rsid w:val="004213AD"/>
    <w:rsid w:val="00475565"/>
    <w:rsid w:val="005A74D4"/>
    <w:rsid w:val="005C3469"/>
    <w:rsid w:val="00685529"/>
    <w:rsid w:val="00712BD7"/>
    <w:rsid w:val="007B0C18"/>
    <w:rsid w:val="00881C04"/>
    <w:rsid w:val="00AE47A3"/>
    <w:rsid w:val="00C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520EB"/>
  <w15:chartTrackingRefBased/>
  <w15:docId w15:val="{CF2E0E3F-3718-4F31-B5FA-EFED4F0E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3,Lista vistosa - Énfasis 11,Bullet 1,Use Case List Paragraph,Párrafo de lista Car Car Car,Lista multicolor - Énfasis 11"/>
    <w:basedOn w:val="Normal"/>
    <w:link w:val="PrrafodelistaCar"/>
    <w:uiPriority w:val="34"/>
    <w:qFormat/>
    <w:rsid w:val="005C3469"/>
    <w:pPr>
      <w:ind w:left="720"/>
      <w:contextualSpacing/>
    </w:pPr>
  </w:style>
  <w:style w:type="paragraph" w:customStyle="1" w:styleId="Default">
    <w:name w:val="Default"/>
    <w:rsid w:val="005C3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aliases w:val="titulo 5 Car,3 Car,Lista vistosa - Énfasis 11 Car,Bullet 1 Car,Use Case List Paragraph Car,Párrafo de lista Car Car Car Car,Lista multicolor - Énfasis 11 Car"/>
    <w:basedOn w:val="Fuentedeprrafopredeter"/>
    <w:link w:val="Prrafodelista"/>
    <w:uiPriority w:val="34"/>
    <w:rsid w:val="005C346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47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7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7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7A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Aguero</dc:creator>
  <cp:keywords/>
  <dc:description/>
  <cp:lastModifiedBy>Roxana García Huezo</cp:lastModifiedBy>
  <cp:revision>3</cp:revision>
  <dcterms:created xsi:type="dcterms:W3CDTF">2021-07-20T01:01:00Z</dcterms:created>
  <dcterms:modified xsi:type="dcterms:W3CDTF">2021-07-20T23:51:00Z</dcterms:modified>
</cp:coreProperties>
</file>